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5CDC" w14:textId="5654CE7D" w:rsidR="00B770F1" w:rsidRPr="00305BDA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 w:rsidRPr="00305BDA">
        <w:rPr>
          <w:rFonts w:asciiTheme="minorHAnsi" w:hAnsiTheme="minorHAnsi" w:cstheme="minorHAnsi"/>
          <w:b/>
        </w:rPr>
        <w:t>RADA NAUKOWA DYSCYPLINY</w:t>
      </w:r>
    </w:p>
    <w:p w14:paraId="5F3E4268" w14:textId="77777777" w:rsidR="00B770F1" w:rsidRPr="00305BDA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  <w:b/>
        </w:rPr>
        <w:t>INFORMATYKA TECHNICZNA I TELEKOMUNIKACJA</w:t>
      </w:r>
      <w:r w:rsidRPr="00305BDA">
        <w:rPr>
          <w:rFonts w:asciiTheme="minorHAnsi" w:hAnsiTheme="minorHAnsi" w:cstheme="minorHAnsi"/>
        </w:rPr>
        <w:t xml:space="preserve"> </w:t>
      </w:r>
      <w:r w:rsidRPr="00305BDA">
        <w:rPr>
          <w:rFonts w:asciiTheme="minorHAnsi" w:hAnsiTheme="minorHAnsi" w:cstheme="minorHAnsi"/>
          <w:b/>
        </w:rPr>
        <w:t>POLITECHNIKI WARSZAWSKIEJ</w:t>
      </w:r>
    </w:p>
    <w:p w14:paraId="6440A681" w14:textId="3A232042" w:rsidR="00A8199E" w:rsidRPr="00305BDA" w:rsidRDefault="00A8199E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>zaprasza na</w:t>
      </w:r>
    </w:p>
    <w:p w14:paraId="29D6A734" w14:textId="1B98FBAD" w:rsidR="00B770F1" w:rsidRPr="00305BDA" w:rsidRDefault="00112B62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 xml:space="preserve"> OBRONĘ ROZPRAWY DOKTORSKIEJ</w:t>
      </w:r>
    </w:p>
    <w:p w14:paraId="00EAE354" w14:textId="3E27E138" w:rsidR="00F23116" w:rsidRPr="00305BDA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D7B2DD0" w14:textId="77777777" w:rsidR="00CE7C76" w:rsidRDefault="00CE7C76" w:rsidP="00A8199E">
      <w:pPr>
        <w:spacing w:after="0" w:line="32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E7C76">
        <w:rPr>
          <w:rFonts w:asciiTheme="minorHAnsi" w:hAnsiTheme="minorHAnsi" w:cstheme="minorHAnsi"/>
          <w:b/>
          <w:sz w:val="24"/>
          <w:szCs w:val="24"/>
        </w:rPr>
        <w:t xml:space="preserve">mgr. </w:t>
      </w:r>
      <w:proofErr w:type="spellStart"/>
      <w:r w:rsidRPr="00CE7C76">
        <w:rPr>
          <w:rFonts w:asciiTheme="minorHAnsi" w:hAnsiTheme="minorHAnsi" w:cstheme="minorHAnsi"/>
          <w:b/>
          <w:sz w:val="24"/>
          <w:szCs w:val="24"/>
        </w:rPr>
        <w:t>Ołeksandra</w:t>
      </w:r>
      <w:proofErr w:type="spellEnd"/>
      <w:r w:rsidRPr="00CE7C7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CE7C76">
        <w:rPr>
          <w:rFonts w:asciiTheme="minorHAnsi" w:hAnsiTheme="minorHAnsi" w:cstheme="minorHAnsi"/>
          <w:b/>
          <w:sz w:val="24"/>
          <w:szCs w:val="24"/>
        </w:rPr>
        <w:t>Myronova</w:t>
      </w:r>
      <w:proofErr w:type="spellEnd"/>
    </w:p>
    <w:p w14:paraId="69D538A5" w14:textId="47AC0E13" w:rsidR="00B770F1" w:rsidRPr="00305BDA" w:rsidRDefault="00112B62" w:rsidP="00A8199E">
      <w:pPr>
        <w:spacing w:after="0" w:line="324" w:lineRule="auto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 xml:space="preserve">która odbędzie się w dniu </w:t>
      </w:r>
      <w:r w:rsidR="00472CBC">
        <w:rPr>
          <w:rFonts w:asciiTheme="minorHAnsi" w:hAnsiTheme="minorHAnsi" w:cstheme="minorHAnsi"/>
          <w:b/>
          <w:bCs/>
        </w:rPr>
        <w:t>27</w:t>
      </w:r>
      <w:r w:rsidR="004E0011">
        <w:rPr>
          <w:rFonts w:asciiTheme="minorHAnsi" w:hAnsiTheme="minorHAnsi" w:cstheme="minorHAnsi"/>
          <w:b/>
          <w:bCs/>
        </w:rPr>
        <w:t>.</w:t>
      </w:r>
      <w:r w:rsidR="00472CBC">
        <w:rPr>
          <w:rFonts w:asciiTheme="minorHAnsi" w:hAnsiTheme="minorHAnsi" w:cstheme="minorHAnsi"/>
          <w:b/>
          <w:bCs/>
        </w:rPr>
        <w:t>03</w:t>
      </w:r>
      <w:r w:rsidR="004E0011">
        <w:rPr>
          <w:rFonts w:asciiTheme="minorHAnsi" w:hAnsiTheme="minorHAnsi" w:cstheme="minorHAnsi"/>
        </w:rPr>
        <w:t>.</w:t>
      </w:r>
      <w:r w:rsidRPr="00305BDA">
        <w:rPr>
          <w:rFonts w:asciiTheme="minorHAnsi" w:hAnsiTheme="minorHAnsi" w:cstheme="minorHAnsi"/>
          <w:b/>
          <w:bCs/>
        </w:rPr>
        <w:t>202</w:t>
      </w:r>
      <w:r w:rsidR="00472CBC">
        <w:rPr>
          <w:rFonts w:asciiTheme="minorHAnsi" w:hAnsiTheme="minorHAnsi" w:cstheme="minorHAnsi"/>
          <w:b/>
          <w:bCs/>
        </w:rPr>
        <w:t>4</w:t>
      </w:r>
      <w:r w:rsidRPr="00305BDA">
        <w:rPr>
          <w:rFonts w:asciiTheme="minorHAnsi" w:hAnsiTheme="minorHAnsi" w:cstheme="minorHAnsi"/>
          <w:b/>
          <w:bCs/>
        </w:rPr>
        <w:t xml:space="preserve"> roku</w:t>
      </w:r>
      <w:r w:rsidR="00461AF1" w:rsidRPr="00305BDA">
        <w:rPr>
          <w:rFonts w:asciiTheme="minorHAnsi" w:hAnsiTheme="minorHAnsi" w:cstheme="minorHAnsi"/>
          <w:b/>
          <w:bCs/>
        </w:rPr>
        <w:t>,</w:t>
      </w:r>
      <w:r w:rsidRPr="00305BDA">
        <w:rPr>
          <w:rFonts w:asciiTheme="minorHAnsi" w:hAnsiTheme="minorHAnsi" w:cstheme="minorHAnsi"/>
        </w:rPr>
        <w:t xml:space="preserve"> o godzinie </w:t>
      </w:r>
      <w:r w:rsidR="004E0011">
        <w:rPr>
          <w:rFonts w:asciiTheme="minorHAnsi" w:hAnsiTheme="minorHAnsi" w:cstheme="minorHAnsi"/>
          <w:b/>
          <w:bCs/>
        </w:rPr>
        <w:t>1</w:t>
      </w:r>
      <w:r w:rsidR="00472CBC">
        <w:rPr>
          <w:rFonts w:asciiTheme="minorHAnsi" w:hAnsiTheme="minorHAnsi" w:cstheme="minorHAnsi"/>
          <w:b/>
          <w:bCs/>
        </w:rPr>
        <w:t>6</w:t>
      </w:r>
      <w:r w:rsidR="001E4815" w:rsidRPr="00305BDA">
        <w:rPr>
          <w:rFonts w:asciiTheme="minorHAnsi" w:hAnsiTheme="minorHAnsi" w:cstheme="minorHAnsi"/>
          <w:b/>
          <w:bCs/>
        </w:rPr>
        <w:t>:</w:t>
      </w:r>
      <w:r w:rsidR="00472CBC">
        <w:rPr>
          <w:rFonts w:asciiTheme="minorHAnsi" w:hAnsiTheme="minorHAnsi" w:cstheme="minorHAnsi"/>
          <w:b/>
          <w:bCs/>
        </w:rPr>
        <w:t>30</w:t>
      </w:r>
      <w:r w:rsidR="00EE56FF" w:rsidRPr="00305BDA">
        <w:rPr>
          <w:rFonts w:asciiTheme="minorHAnsi" w:hAnsiTheme="minorHAnsi" w:cstheme="minorHAnsi"/>
          <w:b/>
          <w:bCs/>
        </w:rPr>
        <w:t xml:space="preserve"> </w:t>
      </w:r>
      <w:r w:rsidR="00A80402" w:rsidRPr="00305BDA">
        <w:rPr>
          <w:rFonts w:asciiTheme="minorHAnsi" w:hAnsiTheme="minorHAnsi" w:cstheme="minorHAnsi"/>
        </w:rPr>
        <w:t>w trybie</w:t>
      </w:r>
      <w:r w:rsidR="00712016" w:rsidRPr="00305BDA">
        <w:rPr>
          <w:rFonts w:asciiTheme="minorHAnsi" w:hAnsiTheme="minorHAnsi" w:cstheme="minorHAnsi"/>
        </w:rPr>
        <w:t xml:space="preserve"> </w:t>
      </w:r>
      <w:r w:rsidR="00472CBC">
        <w:rPr>
          <w:rFonts w:asciiTheme="minorHAnsi" w:hAnsiTheme="minorHAnsi" w:cstheme="minorHAnsi"/>
        </w:rPr>
        <w:t>hybrydowym</w:t>
      </w:r>
    </w:p>
    <w:p w14:paraId="33EAF49F" w14:textId="65A947EF" w:rsidR="00B770F1" w:rsidRPr="00305BDA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GB"/>
        </w:rPr>
      </w:pPr>
      <w:proofErr w:type="spellStart"/>
      <w:r w:rsidRPr="00305BDA">
        <w:rPr>
          <w:rFonts w:asciiTheme="minorHAnsi" w:hAnsiTheme="minorHAnsi" w:cstheme="minorHAnsi"/>
          <w:lang w:val="en-GB"/>
        </w:rPr>
        <w:t>Temat</w:t>
      </w:r>
      <w:proofErr w:type="spellEnd"/>
      <w:r w:rsidRPr="00305BD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05BDA">
        <w:rPr>
          <w:rFonts w:asciiTheme="minorHAnsi" w:hAnsiTheme="minorHAnsi" w:cstheme="minorHAnsi"/>
          <w:lang w:val="en-GB"/>
        </w:rPr>
        <w:t>rozprawy</w:t>
      </w:r>
      <w:proofErr w:type="spellEnd"/>
      <w:r w:rsidRPr="00305BDA">
        <w:rPr>
          <w:rFonts w:asciiTheme="minorHAnsi" w:hAnsiTheme="minorHAnsi" w:cstheme="minorHAnsi"/>
          <w:lang w:val="en-GB"/>
        </w:rPr>
        <w:t>:</w:t>
      </w:r>
    </w:p>
    <w:p w14:paraId="57B75A11" w14:textId="0CAE0960" w:rsidR="00B770F1" w:rsidRPr="00305BDA" w:rsidRDefault="003F3C1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sz w:val="22"/>
          <w:szCs w:val="22"/>
          <w:lang w:val="en-GB"/>
        </w:rPr>
      </w:pPr>
      <w:r w:rsidRPr="00305BDA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„</w:t>
      </w:r>
      <w:r w:rsid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I</w:t>
      </w:r>
      <w:r w:rsidR="001A2686" w:rsidRP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 xml:space="preserve">n-silico </w:t>
      </w:r>
      <w:proofErr w:type="spellStart"/>
      <w:r w:rsidR="001A2686" w:rsidRP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modeling</w:t>
      </w:r>
      <w:proofErr w:type="spellEnd"/>
      <w:r w:rsidR="001A2686" w:rsidRP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 xml:space="preserve"> of</w:t>
      </w:r>
      <w:r w:rsid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 xml:space="preserve"> </w:t>
      </w:r>
      <w:r w:rsidR="001A2686" w:rsidRP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antigen recognition during immune response by</w:t>
      </w:r>
      <w:r w:rsid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 xml:space="preserve"> </w:t>
      </w:r>
      <w:proofErr w:type="spellStart"/>
      <w:r w:rsidR="001A2686" w:rsidRP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analyzing</w:t>
      </w:r>
      <w:proofErr w:type="spellEnd"/>
      <w:r w:rsidR="001A2686" w:rsidRP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 xml:space="preserve"> the</w:t>
      </w:r>
      <w:r w:rsid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 xml:space="preserve"> </w:t>
      </w:r>
      <w:r w:rsidR="001A2686" w:rsidRP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sequential and</w:t>
      </w:r>
      <w:r w:rsid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 xml:space="preserve"> </w:t>
      </w:r>
      <w:r w:rsidR="001A2686" w:rsidRP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 xml:space="preserve">structural peptide-HLA-TCR data </w:t>
      </w:r>
      <w:r w:rsid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br/>
      </w:r>
      <w:r w:rsidR="001A2686" w:rsidRPr="001A2686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using machine learning</w:t>
      </w:r>
      <w:r w:rsidR="00B13832" w:rsidRPr="00305BDA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  <w:lang w:val="en-GB"/>
        </w:rPr>
        <w:t>”</w:t>
      </w:r>
    </w:p>
    <w:p w14:paraId="3ECC7C84" w14:textId="77777777" w:rsidR="002C5E9D" w:rsidRPr="00CE7C76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en-US"/>
        </w:rPr>
      </w:pPr>
    </w:p>
    <w:p w14:paraId="75DE8C05" w14:textId="2BF532A7" w:rsidR="00CE7C76" w:rsidRPr="00CE7C76" w:rsidRDefault="00112B62" w:rsidP="00CE7C76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>Promotor:</w:t>
      </w:r>
      <w:r w:rsidR="0012084B" w:rsidRPr="00305BDA">
        <w:rPr>
          <w:rFonts w:asciiTheme="minorHAnsi" w:hAnsiTheme="minorHAnsi" w:cstheme="minorHAnsi"/>
          <w:sz w:val="22"/>
          <w:szCs w:val="22"/>
        </w:rPr>
        <w:tab/>
      </w:r>
      <w:r w:rsidR="00CE7C76" w:rsidRPr="00CE7C76">
        <w:rPr>
          <w:rFonts w:asciiTheme="minorHAnsi" w:hAnsiTheme="minorHAnsi" w:cstheme="minorHAnsi"/>
          <w:sz w:val="22"/>
          <w:szCs w:val="22"/>
        </w:rPr>
        <w:t>prof. dr</w:t>
      </w:r>
      <w:r w:rsidR="00CE7C76">
        <w:rPr>
          <w:rFonts w:asciiTheme="minorHAnsi" w:hAnsiTheme="minorHAnsi" w:cstheme="minorHAnsi"/>
          <w:sz w:val="22"/>
          <w:szCs w:val="22"/>
        </w:rPr>
        <w:t xml:space="preserve"> </w:t>
      </w:r>
      <w:r w:rsidR="00CE7C76" w:rsidRPr="00CE7C76">
        <w:rPr>
          <w:rFonts w:asciiTheme="minorHAnsi" w:hAnsiTheme="minorHAnsi" w:cstheme="minorHAnsi"/>
          <w:sz w:val="22"/>
          <w:szCs w:val="22"/>
        </w:rPr>
        <w:t>hab.</w:t>
      </w:r>
      <w:r w:rsidR="00CE7C76">
        <w:rPr>
          <w:rFonts w:asciiTheme="minorHAnsi" w:hAnsiTheme="minorHAnsi" w:cstheme="minorHAnsi"/>
          <w:sz w:val="22"/>
          <w:szCs w:val="22"/>
        </w:rPr>
        <w:t xml:space="preserve"> </w:t>
      </w:r>
      <w:r w:rsidR="00CE7C76" w:rsidRPr="00CE7C76">
        <w:rPr>
          <w:rFonts w:asciiTheme="minorHAnsi" w:hAnsiTheme="minorHAnsi" w:cstheme="minorHAnsi"/>
          <w:sz w:val="22"/>
          <w:szCs w:val="22"/>
        </w:rPr>
        <w:t xml:space="preserve">Dariusz Plewczyński </w:t>
      </w:r>
      <w:r w:rsidR="00072D58" w:rsidRPr="00305BDA">
        <w:rPr>
          <w:rFonts w:asciiTheme="minorHAnsi" w:hAnsiTheme="minorHAnsi" w:cstheme="minorHAnsi"/>
          <w:sz w:val="22"/>
          <w:szCs w:val="22"/>
        </w:rPr>
        <w:t>–</w:t>
      </w:r>
      <w:r w:rsidRPr="00305BDA">
        <w:rPr>
          <w:rFonts w:asciiTheme="minorHAnsi" w:hAnsiTheme="minorHAnsi" w:cstheme="minorHAnsi"/>
          <w:sz w:val="22"/>
          <w:szCs w:val="22"/>
        </w:rPr>
        <w:t xml:space="preserve"> Politechnika Warszawska </w:t>
      </w:r>
    </w:p>
    <w:p w14:paraId="1CFD0E6F" w14:textId="62E72ECF" w:rsidR="00B770F1" w:rsidRPr="00305BDA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proofErr w:type="spellStart"/>
      <w:r w:rsidRPr="00CE7C76">
        <w:rPr>
          <w:rFonts w:asciiTheme="minorHAnsi" w:hAnsiTheme="minorHAnsi" w:cstheme="minorHAnsi"/>
          <w:sz w:val="22"/>
          <w:szCs w:val="22"/>
          <w:lang w:val="en-US"/>
        </w:rPr>
        <w:t>Recenzenci</w:t>
      </w:r>
      <w:proofErr w:type="spellEnd"/>
      <w:r w:rsidRPr="00CE7C76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12084B" w:rsidRPr="00CE7C76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E7C76" w:rsidRPr="00CE7C76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proofErr w:type="spellStart"/>
      <w:r w:rsidR="00CE7C76" w:rsidRPr="00CE7C76">
        <w:rPr>
          <w:rFonts w:asciiTheme="minorHAnsi" w:hAnsiTheme="minorHAnsi" w:cstheme="minorHAnsi"/>
          <w:sz w:val="22"/>
          <w:szCs w:val="22"/>
          <w:lang w:val="en-US"/>
        </w:rPr>
        <w:t>dr</w:t>
      </w:r>
      <w:proofErr w:type="spellEnd"/>
      <w:r w:rsidR="00CE7C76" w:rsidRPr="00CE7C76">
        <w:rPr>
          <w:rFonts w:asciiTheme="minorHAnsi" w:hAnsiTheme="minorHAnsi" w:cstheme="minorHAnsi"/>
          <w:sz w:val="22"/>
          <w:szCs w:val="22"/>
          <w:lang w:val="en-US"/>
        </w:rPr>
        <w:t xml:space="preserve"> hab. </w:t>
      </w:r>
      <w:proofErr w:type="spellStart"/>
      <w:r w:rsidR="00CE7C76" w:rsidRPr="00CE7C76">
        <w:rPr>
          <w:rFonts w:asciiTheme="minorHAnsi" w:hAnsiTheme="minorHAnsi" w:cstheme="minorHAnsi"/>
          <w:sz w:val="22"/>
          <w:szCs w:val="22"/>
          <w:lang w:val="en-US"/>
        </w:rPr>
        <w:t>inz</w:t>
      </w:r>
      <w:proofErr w:type="spellEnd"/>
      <w:r w:rsidR="00CE7C76" w:rsidRPr="00CE7C76">
        <w:rPr>
          <w:rFonts w:asciiTheme="minorHAnsi" w:hAnsiTheme="minorHAnsi" w:cstheme="minorHAnsi"/>
          <w:sz w:val="22"/>
          <w:szCs w:val="22"/>
          <w:lang w:val="en-US"/>
        </w:rPr>
        <w:t xml:space="preserve">̇. </w:t>
      </w:r>
      <w:r w:rsidR="00CE7C76" w:rsidRPr="00CE7C76">
        <w:rPr>
          <w:rFonts w:asciiTheme="minorHAnsi" w:hAnsiTheme="minorHAnsi" w:cstheme="minorHAnsi"/>
          <w:sz w:val="22"/>
          <w:szCs w:val="22"/>
        </w:rPr>
        <w:t xml:space="preserve">Andrzej Bojarski </w:t>
      </w:r>
      <w:r w:rsidR="00D22523" w:rsidRPr="00305BDA">
        <w:rPr>
          <w:rFonts w:asciiTheme="minorHAnsi" w:hAnsiTheme="minorHAnsi" w:cstheme="minorHAnsi"/>
          <w:sz w:val="22"/>
          <w:szCs w:val="22"/>
        </w:rPr>
        <w:t>–</w:t>
      </w:r>
      <w:r w:rsidR="0027328D" w:rsidRPr="00305BD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46528485"/>
      <w:r w:rsidR="00CE7C76" w:rsidRPr="00CE7C76">
        <w:rPr>
          <w:rFonts w:asciiTheme="minorHAnsi" w:hAnsiTheme="minorHAnsi" w:cstheme="minorHAnsi"/>
          <w:sz w:val="22"/>
          <w:szCs w:val="22"/>
        </w:rPr>
        <w:t>Instytut Farmakologii im. Jerzego Maja, Polska Akademia Nauk w Krakowie</w:t>
      </w:r>
    </w:p>
    <w:bookmarkEnd w:id="0"/>
    <w:p w14:paraId="331F8A86" w14:textId="49E20AD0" w:rsidR="00B770F1" w:rsidRPr="00305BDA" w:rsidRDefault="00634CC2" w:rsidP="00634CC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CE7C76" w:rsidRPr="00CE7C76">
        <w:rPr>
          <w:rFonts w:asciiTheme="minorHAnsi" w:hAnsiTheme="minorHAnsi" w:cstheme="minorHAnsi"/>
          <w:sz w:val="22"/>
          <w:szCs w:val="22"/>
        </w:rPr>
        <w:t xml:space="preserve">dr hab. </w:t>
      </w:r>
      <w:proofErr w:type="spellStart"/>
      <w:r w:rsidR="00CE7C76" w:rsidRPr="00CE7C76">
        <w:rPr>
          <w:rFonts w:asciiTheme="minorHAnsi" w:hAnsiTheme="minorHAnsi" w:cstheme="minorHAnsi"/>
          <w:sz w:val="22"/>
          <w:szCs w:val="22"/>
        </w:rPr>
        <w:t>inz</w:t>
      </w:r>
      <w:proofErr w:type="spellEnd"/>
      <w:r w:rsidR="00CE7C76" w:rsidRPr="00CE7C76">
        <w:rPr>
          <w:rFonts w:asciiTheme="minorHAnsi" w:hAnsiTheme="minorHAnsi" w:cstheme="minorHAnsi"/>
          <w:sz w:val="22"/>
          <w:szCs w:val="22"/>
        </w:rPr>
        <w:t>̇. Aleksandra Gruca</w:t>
      </w:r>
      <w:r w:rsidR="00CE7C76">
        <w:rPr>
          <w:rFonts w:asciiTheme="minorHAnsi" w:hAnsiTheme="minorHAnsi" w:cstheme="minorHAnsi"/>
          <w:sz w:val="22"/>
          <w:szCs w:val="22"/>
        </w:rPr>
        <w:t xml:space="preserve"> </w:t>
      </w:r>
      <w:r w:rsidR="00DD3F71" w:rsidRPr="00305BDA">
        <w:rPr>
          <w:rFonts w:asciiTheme="minorHAnsi" w:hAnsiTheme="minorHAnsi" w:cstheme="minorHAnsi"/>
          <w:sz w:val="22"/>
          <w:szCs w:val="22"/>
        </w:rPr>
        <w:t xml:space="preserve">– </w:t>
      </w:r>
      <w:r w:rsidR="00CE7C76" w:rsidRPr="00CE7C76">
        <w:rPr>
          <w:rFonts w:asciiTheme="minorHAnsi" w:hAnsiTheme="minorHAnsi" w:cstheme="minorHAnsi"/>
          <w:sz w:val="22"/>
          <w:szCs w:val="22"/>
        </w:rPr>
        <w:t>Wydział Automatyki, Elektroniki i</w:t>
      </w:r>
      <w:r w:rsidR="00CE7C76">
        <w:rPr>
          <w:rFonts w:asciiTheme="minorHAnsi" w:hAnsiTheme="minorHAnsi" w:cstheme="minorHAnsi"/>
          <w:sz w:val="22"/>
          <w:szCs w:val="22"/>
        </w:rPr>
        <w:t xml:space="preserve"> </w:t>
      </w:r>
      <w:r w:rsidR="00CE7C76" w:rsidRPr="00CE7C76">
        <w:rPr>
          <w:rFonts w:asciiTheme="minorHAnsi" w:hAnsiTheme="minorHAnsi" w:cstheme="minorHAnsi"/>
          <w:sz w:val="22"/>
          <w:szCs w:val="22"/>
        </w:rPr>
        <w:t>Informatyki, Politechnika Śląska</w:t>
      </w:r>
    </w:p>
    <w:p w14:paraId="78DE17CF" w14:textId="6E9D69AC" w:rsidR="00634CC2" w:rsidRPr="00305BDA" w:rsidRDefault="00634CC2" w:rsidP="00634CC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CE7C76" w:rsidRPr="00CE7C76">
        <w:rPr>
          <w:rFonts w:asciiTheme="minorHAnsi" w:hAnsiTheme="minorHAnsi" w:cstheme="minorHAnsi"/>
          <w:sz w:val="22"/>
          <w:szCs w:val="22"/>
        </w:rPr>
        <w:t xml:space="preserve">prof. dr hab. </w:t>
      </w:r>
      <w:proofErr w:type="spellStart"/>
      <w:r w:rsidR="00CE7C76" w:rsidRPr="00CE7C76">
        <w:rPr>
          <w:rFonts w:asciiTheme="minorHAnsi" w:hAnsiTheme="minorHAnsi" w:cstheme="minorHAnsi"/>
          <w:sz w:val="22"/>
          <w:szCs w:val="22"/>
        </w:rPr>
        <w:t>inz</w:t>
      </w:r>
      <w:proofErr w:type="spellEnd"/>
      <w:r w:rsidR="00CE7C76" w:rsidRPr="00CE7C76">
        <w:rPr>
          <w:rFonts w:asciiTheme="minorHAnsi" w:hAnsiTheme="minorHAnsi" w:cstheme="minorHAnsi"/>
          <w:sz w:val="22"/>
          <w:szCs w:val="22"/>
        </w:rPr>
        <w:t xml:space="preserve">̇. Marta Kasprzak </w:t>
      </w:r>
      <w:r w:rsidRPr="00305BDA">
        <w:rPr>
          <w:rFonts w:asciiTheme="minorHAnsi" w:hAnsiTheme="minorHAnsi" w:cstheme="minorHAnsi"/>
          <w:sz w:val="22"/>
          <w:szCs w:val="22"/>
        </w:rPr>
        <w:t xml:space="preserve">– </w:t>
      </w:r>
      <w:r w:rsidR="00CE7C76" w:rsidRPr="00CE7C76">
        <w:rPr>
          <w:rFonts w:asciiTheme="minorHAnsi" w:hAnsiTheme="minorHAnsi" w:cstheme="minorHAnsi"/>
          <w:sz w:val="22"/>
          <w:szCs w:val="22"/>
        </w:rPr>
        <w:t>Wydział Informatyki i</w:t>
      </w:r>
      <w:r w:rsidR="00CE7C76">
        <w:rPr>
          <w:rFonts w:asciiTheme="minorHAnsi" w:hAnsiTheme="minorHAnsi" w:cstheme="minorHAnsi"/>
          <w:sz w:val="22"/>
          <w:szCs w:val="22"/>
        </w:rPr>
        <w:t xml:space="preserve"> </w:t>
      </w:r>
      <w:r w:rsidR="00CE7C76" w:rsidRPr="00CE7C76">
        <w:rPr>
          <w:rFonts w:asciiTheme="minorHAnsi" w:hAnsiTheme="minorHAnsi" w:cstheme="minorHAnsi"/>
          <w:sz w:val="22"/>
          <w:szCs w:val="22"/>
        </w:rPr>
        <w:t>Telekomunikacji, Politechnika Poznańska</w:t>
      </w:r>
    </w:p>
    <w:p w14:paraId="598D8422" w14:textId="6136F0B7" w:rsidR="00CE7C76" w:rsidRPr="00C957D9" w:rsidRDefault="00112B62" w:rsidP="00C957D9">
      <w:pPr>
        <w:spacing w:beforeAutospacing="1" w:afterAutospacing="1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 w:rsidRPr="0098373F">
        <w:rPr>
          <w:rFonts w:asciiTheme="minorHAnsi" w:eastAsia="Times New Roman" w:hAnsiTheme="minorHAnsi" w:cstheme="minorHAnsi"/>
          <w:color w:val="00000A"/>
          <w:sz w:val="20"/>
          <w:szCs w:val="20"/>
        </w:rPr>
        <w:t>Obrona odbędzie się</w:t>
      </w:r>
      <w:r w:rsidR="00CE7C76" w:rsidRPr="0098373F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w formie hybrydowej</w:t>
      </w:r>
      <w:r w:rsidR="00621B3B" w:rsidRPr="0098373F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w </w:t>
      </w:r>
      <w:r w:rsidR="00CE7C76" w:rsidRPr="0098373F">
        <w:rPr>
          <w:rFonts w:asciiTheme="minorHAnsi" w:eastAsia="Times New Roman" w:hAnsiTheme="minorHAnsi" w:cstheme="minorHAnsi"/>
          <w:color w:val="00000A"/>
          <w:sz w:val="20"/>
          <w:szCs w:val="20"/>
        </w:rPr>
        <w:t>s</w:t>
      </w:r>
      <w:r w:rsidR="00712016" w:rsidRPr="0098373F">
        <w:rPr>
          <w:rFonts w:asciiTheme="minorHAnsi" w:eastAsia="Times New Roman" w:hAnsiTheme="minorHAnsi" w:cstheme="minorHAnsi"/>
          <w:color w:val="00000A"/>
          <w:sz w:val="20"/>
          <w:szCs w:val="20"/>
        </w:rPr>
        <w:t>ali nr</w:t>
      </w:r>
      <w:r w:rsidR="00BC7877" w:rsidRPr="0098373F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305B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  <w:r w:rsidRPr="00305BDA">
        <w:rPr>
          <w:rFonts w:asciiTheme="minorHAnsi" w:eastAsia="Times New Roman" w:hAnsiTheme="minorHAnsi" w:cstheme="minorHAnsi"/>
          <w:sz w:val="18"/>
          <w:szCs w:val="18"/>
        </w:rPr>
        <w:t>Z rozprawą doktorską i recenzjami można zapoznać się w Czytelni Biblioteki Głównej Politechniki Warszawskiej</w:t>
      </w:r>
      <w:r>
        <w:rPr>
          <w:rFonts w:eastAsia="Times New Roman" w:cstheme="minorHAnsi"/>
          <w:sz w:val="18"/>
          <w:szCs w:val="18"/>
        </w:rPr>
        <w:t>, Warszawa, Plac Politechniki 1</w:t>
      </w:r>
      <w:r w:rsidR="00C957D9">
        <w:rPr>
          <w:rFonts w:eastAsia="Times New Roman" w:cstheme="minorHAnsi"/>
          <w:sz w:val="18"/>
          <w:szCs w:val="18"/>
        </w:rPr>
        <w:t xml:space="preserve"> oraz</w:t>
      </w:r>
      <w:r>
        <w:rPr>
          <w:rFonts w:eastAsia="Times New Roman" w:cstheme="minorHAnsi"/>
          <w:sz w:val="18"/>
          <w:szCs w:val="18"/>
        </w:rPr>
        <w:t xml:space="preserve"> na stronie internetowej</w:t>
      </w:r>
      <w:r w:rsidR="00B438F0">
        <w:rPr>
          <w:rFonts w:eastAsia="Times New Roman" w:cstheme="minorHAnsi"/>
          <w:sz w:val="18"/>
          <w:szCs w:val="18"/>
        </w:rPr>
        <w:t>:</w:t>
      </w:r>
      <w:r w:rsidR="0098373F">
        <w:t xml:space="preserve"> </w:t>
      </w:r>
      <w:r w:rsidR="0098373F" w:rsidRPr="0098373F">
        <w:rPr>
          <w:rFonts w:asciiTheme="majorHAnsi" w:hAnsiTheme="majorHAnsi" w:cstheme="majorHAnsi"/>
          <w:color w:val="0070C0"/>
          <w:sz w:val="20"/>
        </w:rPr>
        <w:t>www.bip.pw.edu.pl/Postepowania-w-sprawie-nadania-stopnia-naukowego/Doktoraty/Wszczete-po-30-kwietnia-2019-r/Rada-Naukowa-Dyscypliny-Informatyka-Techniczna-i-Telekomunikacja/mgr-Oleksandr-Myronov</w:t>
      </w:r>
      <w:bookmarkStart w:id="1" w:name="_GoBack"/>
      <w:bookmarkEnd w:id="1"/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AC366C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A2686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05BDA"/>
    <w:rsid w:val="00313B6D"/>
    <w:rsid w:val="003445D6"/>
    <w:rsid w:val="003A4E08"/>
    <w:rsid w:val="003F3C1D"/>
    <w:rsid w:val="00461AF1"/>
    <w:rsid w:val="00472CBC"/>
    <w:rsid w:val="004B2F62"/>
    <w:rsid w:val="004E0011"/>
    <w:rsid w:val="005D48D1"/>
    <w:rsid w:val="00611D8C"/>
    <w:rsid w:val="00621B3B"/>
    <w:rsid w:val="00634CC2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361E8"/>
    <w:rsid w:val="00856736"/>
    <w:rsid w:val="00904D97"/>
    <w:rsid w:val="00907AF0"/>
    <w:rsid w:val="0098373F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C366C"/>
    <w:rsid w:val="00AD1F41"/>
    <w:rsid w:val="00B13832"/>
    <w:rsid w:val="00B438F0"/>
    <w:rsid w:val="00B770F1"/>
    <w:rsid w:val="00BC2537"/>
    <w:rsid w:val="00BC7877"/>
    <w:rsid w:val="00C04481"/>
    <w:rsid w:val="00C35440"/>
    <w:rsid w:val="00C53BB5"/>
    <w:rsid w:val="00C957D9"/>
    <w:rsid w:val="00CB2015"/>
    <w:rsid w:val="00CE7C76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088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Żuk Agnieszka</cp:lastModifiedBy>
  <cp:revision>3</cp:revision>
  <dcterms:created xsi:type="dcterms:W3CDTF">2024-03-07T14:17:00Z</dcterms:created>
  <dcterms:modified xsi:type="dcterms:W3CDTF">2024-03-07T14:23:00Z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